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C0AD4" w14:textId="2E0D616C" w:rsidR="00435442" w:rsidRPr="003E3CD9" w:rsidRDefault="00435442" w:rsidP="00435442">
      <w:pPr>
        <w:pStyle w:val="Default"/>
        <w:rPr>
          <w:color w:val="3A7C22" w:themeColor="accent6" w:themeShade="BF"/>
          <w:sz w:val="52"/>
          <w:szCs w:val="52"/>
        </w:rPr>
      </w:pPr>
      <w:r w:rsidRPr="003E3CD9">
        <w:rPr>
          <w:color w:val="3A7C22" w:themeColor="accent6" w:themeShade="BF"/>
        </w:rPr>
        <w:t xml:space="preserve"> </w:t>
      </w:r>
      <w:r w:rsidRPr="003E3CD9">
        <w:rPr>
          <w:i/>
          <w:iCs/>
          <w:color w:val="3A7C22" w:themeColor="accent6" w:themeShade="BF"/>
          <w:sz w:val="52"/>
          <w:szCs w:val="52"/>
        </w:rPr>
        <w:t xml:space="preserve">Head and Heart </w:t>
      </w:r>
    </w:p>
    <w:p w14:paraId="46D858D5" w14:textId="352F5425" w:rsidR="00435442" w:rsidRPr="003E3CD9" w:rsidRDefault="00435442" w:rsidP="00435442">
      <w:pPr>
        <w:pStyle w:val="Default"/>
        <w:rPr>
          <w:color w:val="3A7C22" w:themeColor="accent6" w:themeShade="BF"/>
          <w:sz w:val="22"/>
          <w:szCs w:val="22"/>
        </w:rPr>
      </w:pPr>
      <w:r>
        <w:rPr>
          <w:rFonts w:ascii="Verdana" w:hAnsi="Verdana" w:cs="Verdana"/>
          <w:b/>
          <w:bCs/>
          <w:color w:val="3A7C22" w:themeColor="accent6" w:themeShade="BF"/>
          <w:sz w:val="22"/>
          <w:szCs w:val="22"/>
        </w:rPr>
        <w:t>25</w:t>
      </w:r>
      <w:r w:rsidRPr="003E3CD9">
        <w:rPr>
          <w:rFonts w:ascii="Verdana" w:hAnsi="Verdana" w:cs="Verdana"/>
          <w:b/>
          <w:bCs/>
          <w:color w:val="3A7C22" w:themeColor="accent6" w:themeShade="BF"/>
          <w:sz w:val="14"/>
          <w:szCs w:val="14"/>
        </w:rPr>
        <w:t xml:space="preserve">th </w:t>
      </w:r>
      <w:r w:rsidRPr="003E3CD9">
        <w:rPr>
          <w:rFonts w:ascii="Verdana" w:hAnsi="Verdana" w:cs="Verdana"/>
          <w:b/>
          <w:bCs/>
          <w:color w:val="3A7C22" w:themeColor="accent6" w:themeShade="BF"/>
          <w:sz w:val="22"/>
          <w:szCs w:val="22"/>
        </w:rPr>
        <w:t xml:space="preserve">February 2024 </w:t>
      </w:r>
      <w:r w:rsidR="000B5B55">
        <w:rPr>
          <w:rFonts w:ascii="Verdana" w:hAnsi="Verdana" w:cs="Verdana"/>
          <w:b/>
          <w:bCs/>
          <w:color w:val="3A7C22" w:themeColor="accent6" w:themeShade="BF"/>
          <w:sz w:val="22"/>
          <w:szCs w:val="22"/>
        </w:rPr>
        <w:t xml:space="preserve">The </w:t>
      </w:r>
      <w:r>
        <w:rPr>
          <w:rFonts w:ascii="Verdana" w:hAnsi="Verdana" w:cs="Verdana"/>
          <w:b/>
          <w:bCs/>
          <w:color w:val="3A7C22" w:themeColor="accent6" w:themeShade="BF"/>
          <w:sz w:val="22"/>
          <w:szCs w:val="22"/>
        </w:rPr>
        <w:t>Second</w:t>
      </w:r>
      <w:r w:rsidRPr="003E3CD9">
        <w:rPr>
          <w:rFonts w:ascii="Verdana" w:hAnsi="Verdana" w:cs="Verdana"/>
          <w:b/>
          <w:bCs/>
          <w:color w:val="3A7C22" w:themeColor="accent6" w:themeShade="BF"/>
          <w:sz w:val="22"/>
          <w:szCs w:val="22"/>
        </w:rPr>
        <w:t xml:space="preserve"> Sunday in Lent </w:t>
      </w:r>
    </w:p>
    <w:p w14:paraId="74D4B9D8" w14:textId="310A3DF5" w:rsidR="00435442" w:rsidRDefault="00435442" w:rsidP="00435442">
      <w:pPr>
        <w:pStyle w:val="Default"/>
        <w:rPr>
          <w:rFonts w:ascii="Verdana" w:hAnsi="Verdana" w:cs="Verdana"/>
          <w:b/>
          <w:bCs/>
          <w:sz w:val="20"/>
          <w:szCs w:val="20"/>
        </w:rPr>
      </w:pPr>
    </w:p>
    <w:p w14:paraId="1FEA84D6" w14:textId="0B59CBE9" w:rsidR="00435442" w:rsidRDefault="00435442" w:rsidP="00435442">
      <w:pPr>
        <w:pStyle w:val="Defaul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Readings </w:t>
      </w:r>
    </w:p>
    <w:p w14:paraId="02F6D8D7" w14:textId="284B395C" w:rsidR="00435442" w:rsidRDefault="00435442" w:rsidP="00435442">
      <w:pPr>
        <w:pStyle w:val="Default"/>
        <w:rPr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Genesis 17: 1-7,15-16 </w:t>
      </w:r>
    </w:p>
    <w:p w14:paraId="52E97470" w14:textId="1991B753" w:rsidR="00435442" w:rsidRDefault="00435442" w:rsidP="00435442">
      <w:pPr>
        <w:pStyle w:val="Default"/>
        <w:rPr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Psalm 22: 23-31</w:t>
      </w:r>
    </w:p>
    <w:p w14:paraId="6124DFB4" w14:textId="5B8689AE" w:rsidR="00435442" w:rsidRDefault="00435442" w:rsidP="00435442">
      <w:pPr>
        <w:pStyle w:val="Defaul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Romans 4: 13 - 25 </w:t>
      </w:r>
    </w:p>
    <w:p w14:paraId="5EA6E643" w14:textId="543BCBC0" w:rsidR="00435442" w:rsidRDefault="00435442" w:rsidP="00435442">
      <w:pPr>
        <w:pStyle w:val="Defaul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Mark 8:  31 – 38 </w:t>
      </w:r>
    </w:p>
    <w:p w14:paraId="49C7564D" w14:textId="3F35202A" w:rsidR="00A53425" w:rsidRDefault="00A53425" w:rsidP="00435442">
      <w:pPr>
        <w:pStyle w:val="Default"/>
        <w:rPr>
          <w:rFonts w:ascii="Verdana" w:hAnsi="Verdana" w:cs="Verdana"/>
          <w:b/>
          <w:bCs/>
          <w:color w:val="3A7C22" w:themeColor="accent6" w:themeShade="BF"/>
          <w:sz w:val="28"/>
          <w:szCs w:val="28"/>
        </w:rPr>
      </w:pPr>
    </w:p>
    <w:p w14:paraId="547831B3" w14:textId="68E44B85" w:rsidR="00A53425" w:rsidRDefault="000B5B55" w:rsidP="00435442">
      <w:pPr>
        <w:pStyle w:val="Default"/>
        <w:rPr>
          <w:rFonts w:ascii="Verdana" w:hAnsi="Verdana" w:cs="Verdana"/>
          <w:b/>
          <w:bCs/>
          <w:color w:val="3A7C22" w:themeColor="accent6" w:themeShade="BF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4EE7D4C" wp14:editId="32F7777E">
            <wp:simplePos x="0" y="0"/>
            <wp:positionH relativeFrom="column">
              <wp:posOffset>3505033</wp:posOffset>
            </wp:positionH>
            <wp:positionV relativeFrom="paragraph">
              <wp:posOffset>217037</wp:posOffset>
            </wp:positionV>
            <wp:extent cx="2339340" cy="2336165"/>
            <wp:effectExtent l="0" t="0" r="3810" b="6985"/>
            <wp:wrapSquare wrapText="bothSides"/>
            <wp:docPr id="1245308755" name="Picture 1" descr="His Only Son movie about Abraham and Isaac Gensis s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s Only Son movie about Abraham and Isaac Gensis stor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233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BFD1098" w14:textId="476CF9AF" w:rsidR="00435442" w:rsidRDefault="00435442" w:rsidP="00435442">
      <w:pPr>
        <w:pStyle w:val="Default"/>
        <w:rPr>
          <w:rFonts w:ascii="Verdana" w:hAnsi="Verdana" w:cs="Verdana"/>
          <w:b/>
          <w:bCs/>
          <w:sz w:val="23"/>
          <w:szCs w:val="23"/>
        </w:rPr>
      </w:pPr>
      <w:r>
        <w:rPr>
          <w:rFonts w:ascii="Verdana" w:hAnsi="Verdana" w:cs="Verdana"/>
          <w:b/>
          <w:bCs/>
          <w:color w:val="3A7C22" w:themeColor="accent6" w:themeShade="BF"/>
          <w:sz w:val="28"/>
          <w:szCs w:val="28"/>
        </w:rPr>
        <w:t>The Abraham Way</w:t>
      </w:r>
    </w:p>
    <w:p w14:paraId="1E44667E" w14:textId="640D604B" w:rsidR="008C28EA" w:rsidRDefault="008C28EA" w:rsidP="00435442">
      <w:pPr>
        <w:pStyle w:val="Default"/>
        <w:rPr>
          <w:rFonts w:ascii="Verdana" w:hAnsi="Verdana" w:cs="Verdana"/>
          <w:sz w:val="22"/>
          <w:szCs w:val="22"/>
        </w:rPr>
      </w:pPr>
    </w:p>
    <w:p w14:paraId="4B253C2A" w14:textId="77777777" w:rsidR="00EE7661" w:rsidRDefault="008C28EA" w:rsidP="00435442">
      <w:pPr>
        <w:pStyle w:val="Default"/>
        <w:rPr>
          <w:rFonts w:ascii="Verdana" w:hAnsi="Verdana" w:cs="Verdana"/>
        </w:rPr>
      </w:pPr>
      <w:r w:rsidRPr="00685208">
        <w:rPr>
          <w:rFonts w:ascii="Verdana" w:hAnsi="Verdana" w:cs="Verdana"/>
        </w:rPr>
        <w:t>There are several themes suggested by the</w:t>
      </w:r>
      <w:r w:rsidR="00685208" w:rsidRPr="00685208">
        <w:rPr>
          <w:rFonts w:ascii="Verdana" w:hAnsi="Verdana" w:cs="Verdana"/>
        </w:rPr>
        <w:t xml:space="preserve"> l</w:t>
      </w:r>
      <w:r w:rsidRPr="00685208">
        <w:rPr>
          <w:rFonts w:ascii="Verdana" w:hAnsi="Verdana" w:cs="Verdana"/>
        </w:rPr>
        <w:t>ectionary readings today</w:t>
      </w:r>
      <w:r w:rsidR="003715D0">
        <w:rPr>
          <w:rFonts w:ascii="Verdana" w:hAnsi="Verdana" w:cs="Verdana"/>
        </w:rPr>
        <w:t xml:space="preserve"> which could fill hours of reflection and discussion</w:t>
      </w:r>
      <w:r w:rsidR="00B00F9D">
        <w:rPr>
          <w:rFonts w:ascii="Verdana" w:hAnsi="Verdana" w:cs="Verdana"/>
        </w:rPr>
        <w:t>. Like the issues of legalism and formalism in faith and worship</w:t>
      </w:r>
      <w:r w:rsidR="002128EE">
        <w:rPr>
          <w:rFonts w:ascii="Verdana" w:hAnsi="Verdana" w:cs="Verdana"/>
        </w:rPr>
        <w:t xml:space="preserve"> which still cause division </w:t>
      </w:r>
      <w:r w:rsidR="008C10F2">
        <w:rPr>
          <w:rFonts w:ascii="Verdana" w:hAnsi="Verdana" w:cs="Verdana"/>
        </w:rPr>
        <w:t xml:space="preserve">between the churches, </w:t>
      </w:r>
      <w:r w:rsidR="00EE7661">
        <w:rPr>
          <w:rFonts w:ascii="Verdana" w:hAnsi="Verdana" w:cs="Verdana"/>
        </w:rPr>
        <w:t>or</w:t>
      </w:r>
      <w:r w:rsidR="008B2657">
        <w:rPr>
          <w:rFonts w:ascii="Verdana" w:hAnsi="Verdana" w:cs="Verdana"/>
        </w:rPr>
        <w:t xml:space="preserve"> </w:t>
      </w:r>
      <w:r w:rsidR="008C10F2">
        <w:rPr>
          <w:rFonts w:ascii="Verdana" w:hAnsi="Verdana" w:cs="Verdana"/>
        </w:rPr>
        <w:t>the history of Abraham among the family clans descended from Noah</w:t>
      </w:r>
      <w:r w:rsidR="008B2657">
        <w:rPr>
          <w:rFonts w:ascii="Verdana" w:hAnsi="Verdana" w:cs="Verdana"/>
        </w:rPr>
        <w:t>,</w:t>
      </w:r>
      <w:r w:rsidR="008C10F2">
        <w:rPr>
          <w:rFonts w:ascii="Verdana" w:hAnsi="Verdana" w:cs="Verdana"/>
        </w:rPr>
        <w:t xml:space="preserve"> with their many claims to space and family poss</w:t>
      </w:r>
      <w:r w:rsidR="009F4523">
        <w:rPr>
          <w:rFonts w:ascii="Verdana" w:hAnsi="Verdana" w:cs="Verdana"/>
        </w:rPr>
        <w:t>ession in the Holy Land</w:t>
      </w:r>
      <w:r w:rsidR="00EE7661">
        <w:rPr>
          <w:rFonts w:ascii="Verdana" w:hAnsi="Verdana" w:cs="Verdana"/>
        </w:rPr>
        <w:t>. Not un</w:t>
      </w:r>
      <w:r w:rsidR="009F4523">
        <w:rPr>
          <w:rFonts w:ascii="Verdana" w:hAnsi="Verdana" w:cs="Verdana"/>
        </w:rPr>
        <w:t xml:space="preserve">like those which still cause so much </w:t>
      </w:r>
      <w:r w:rsidR="008B2657">
        <w:rPr>
          <w:rFonts w:ascii="Verdana" w:hAnsi="Verdana" w:cs="Verdana"/>
        </w:rPr>
        <w:t xml:space="preserve">disastrous </w:t>
      </w:r>
      <w:r w:rsidR="009F4523">
        <w:rPr>
          <w:rFonts w:ascii="Verdana" w:hAnsi="Verdana" w:cs="Verdana"/>
        </w:rPr>
        <w:t xml:space="preserve">grief today. </w:t>
      </w:r>
    </w:p>
    <w:p w14:paraId="1E1434A5" w14:textId="387066D1" w:rsidR="005A0C91" w:rsidRDefault="009F4523" w:rsidP="00435442">
      <w:pPr>
        <w:pStyle w:val="Default"/>
        <w:rPr>
          <w:rFonts w:ascii="Verdana" w:hAnsi="Verdana" w:cs="Verdana"/>
        </w:rPr>
      </w:pPr>
      <w:r>
        <w:rPr>
          <w:rFonts w:ascii="Verdana" w:hAnsi="Verdana" w:cs="Verdana"/>
        </w:rPr>
        <w:t>However, I wish to stay with the character of Abraham</w:t>
      </w:r>
      <w:r w:rsidR="00347A2B">
        <w:rPr>
          <w:rFonts w:ascii="Verdana" w:hAnsi="Verdana" w:cs="Verdana"/>
        </w:rPr>
        <w:t xml:space="preserve">. </w:t>
      </w:r>
    </w:p>
    <w:p w14:paraId="5AF2737E" w14:textId="77777777" w:rsidR="00347A2B" w:rsidRDefault="00347A2B" w:rsidP="00435442">
      <w:pPr>
        <w:pStyle w:val="Default"/>
        <w:rPr>
          <w:rFonts w:ascii="Verdana" w:hAnsi="Verdana" w:cs="Verdana"/>
        </w:rPr>
      </w:pPr>
    </w:p>
    <w:p w14:paraId="63904616" w14:textId="4CAAD4AD" w:rsidR="00347A2B" w:rsidRDefault="009162BC" w:rsidP="00435442">
      <w:pPr>
        <w:pStyle w:val="Default"/>
        <w:rPr>
          <w:rFonts w:ascii="Verdana" w:hAnsi="Verdana" w:cs="Verdana"/>
        </w:rPr>
      </w:pPr>
      <w:r>
        <w:rPr>
          <w:rFonts w:ascii="Verdana" w:hAnsi="Verdana" w:cs="Verdana"/>
        </w:rPr>
        <w:t xml:space="preserve">Amid the </w:t>
      </w:r>
      <w:r w:rsidR="00245C7F">
        <w:rPr>
          <w:rFonts w:ascii="Verdana" w:hAnsi="Verdana" w:cs="Verdana"/>
        </w:rPr>
        <w:t>inter-clan struggles of his day</w:t>
      </w:r>
      <w:r w:rsidR="00E50944">
        <w:rPr>
          <w:rFonts w:ascii="Verdana" w:hAnsi="Verdana" w:cs="Verdana"/>
        </w:rPr>
        <w:t xml:space="preserve"> and </w:t>
      </w:r>
      <w:r w:rsidR="008B2657">
        <w:rPr>
          <w:rFonts w:ascii="Verdana" w:hAnsi="Verdana" w:cs="Verdana"/>
        </w:rPr>
        <w:t xml:space="preserve">the </w:t>
      </w:r>
      <w:r w:rsidR="00E50944">
        <w:rPr>
          <w:rFonts w:ascii="Verdana" w:hAnsi="Verdana" w:cs="Verdana"/>
        </w:rPr>
        <w:t xml:space="preserve">many different </w:t>
      </w:r>
      <w:r>
        <w:rPr>
          <w:rFonts w:ascii="Verdana" w:hAnsi="Verdana" w:cs="Verdana"/>
        </w:rPr>
        <w:t>expressions</w:t>
      </w:r>
      <w:r w:rsidR="00E25E82">
        <w:rPr>
          <w:rFonts w:ascii="Verdana" w:hAnsi="Verdana" w:cs="Verdana"/>
        </w:rPr>
        <w:t xml:space="preserve"> of religion</w:t>
      </w:r>
      <w:r w:rsidR="005E4818">
        <w:rPr>
          <w:rFonts w:ascii="Verdana" w:hAnsi="Verdana" w:cs="Verdana"/>
        </w:rPr>
        <w:t>, Abram</w:t>
      </w:r>
      <w:r w:rsidR="008B2657">
        <w:rPr>
          <w:rFonts w:ascii="Verdana" w:hAnsi="Verdana" w:cs="Verdana"/>
        </w:rPr>
        <w:t>, not perfect but faithful,</w:t>
      </w:r>
      <w:r w:rsidR="005E4818">
        <w:rPr>
          <w:rFonts w:ascii="Verdana" w:hAnsi="Verdana" w:cs="Verdana"/>
        </w:rPr>
        <w:t xml:space="preserve"> had become a very wealthy and esteemed leader of his people, owning huge flocks of sheep and herds of cattle</w:t>
      </w:r>
      <w:r w:rsidR="00E96768">
        <w:rPr>
          <w:rFonts w:ascii="Verdana" w:hAnsi="Verdana" w:cs="Verdana"/>
        </w:rPr>
        <w:t xml:space="preserve">. </w:t>
      </w:r>
      <w:r w:rsidR="0070057B">
        <w:rPr>
          <w:rFonts w:ascii="Verdana" w:hAnsi="Verdana" w:cs="Verdana"/>
        </w:rPr>
        <w:t xml:space="preserve">He may well have been a follower of a form of </w:t>
      </w:r>
      <w:r w:rsidR="0050329F">
        <w:rPr>
          <w:rFonts w:ascii="Verdana" w:hAnsi="Verdana" w:cs="Verdana"/>
        </w:rPr>
        <w:t xml:space="preserve">Zoroastrianism </w:t>
      </w:r>
      <w:r w:rsidR="00121A82">
        <w:rPr>
          <w:rFonts w:ascii="Verdana" w:hAnsi="Verdana" w:cs="Verdana"/>
        </w:rPr>
        <w:t xml:space="preserve">and </w:t>
      </w:r>
      <w:r w:rsidR="00363866">
        <w:rPr>
          <w:rFonts w:ascii="Verdana" w:hAnsi="Verdana" w:cs="Verdana"/>
        </w:rPr>
        <w:t xml:space="preserve">its </w:t>
      </w:r>
      <w:r w:rsidR="00121A82">
        <w:rPr>
          <w:rFonts w:ascii="Verdana" w:hAnsi="Verdana" w:cs="Verdana"/>
        </w:rPr>
        <w:t>worship which centred on aspects of fire</w:t>
      </w:r>
      <w:r w:rsidR="00D84A00">
        <w:rPr>
          <w:rFonts w:ascii="Verdana" w:hAnsi="Verdana" w:cs="Verdana"/>
        </w:rPr>
        <w:t>. He was to learn of the one true God who could be known personally</w:t>
      </w:r>
      <w:r w:rsidR="0044738D">
        <w:rPr>
          <w:rFonts w:ascii="Verdana" w:hAnsi="Verdana" w:cs="Verdana"/>
        </w:rPr>
        <w:t>.</w:t>
      </w:r>
      <w:r w:rsidR="008027C1">
        <w:rPr>
          <w:rFonts w:ascii="Verdana" w:hAnsi="Verdana" w:cs="Verdana"/>
        </w:rPr>
        <w:t xml:space="preserve"> We have this account of </w:t>
      </w:r>
      <w:r w:rsidR="00EE7661">
        <w:rPr>
          <w:rFonts w:ascii="Verdana" w:hAnsi="Verdana" w:cs="Verdana"/>
        </w:rPr>
        <w:t>Abram’</w:t>
      </w:r>
      <w:r w:rsidR="008027C1">
        <w:rPr>
          <w:rFonts w:ascii="Verdana" w:hAnsi="Verdana" w:cs="Verdana"/>
        </w:rPr>
        <w:t>s discovery</w:t>
      </w:r>
      <w:r w:rsidR="00987652">
        <w:rPr>
          <w:rFonts w:ascii="Verdana" w:hAnsi="Verdana" w:cs="Verdana"/>
        </w:rPr>
        <w:t xml:space="preserve"> of true faith when the Lord met him, announcing himself as Almighty God, the Creator of all things. He challenged</w:t>
      </w:r>
      <w:r w:rsidR="008B2657">
        <w:rPr>
          <w:rFonts w:ascii="Verdana" w:hAnsi="Verdana" w:cs="Verdana"/>
        </w:rPr>
        <w:t xml:space="preserve"> </w:t>
      </w:r>
      <w:r w:rsidR="00987652">
        <w:rPr>
          <w:rFonts w:ascii="Verdana" w:hAnsi="Verdana" w:cs="Verdana"/>
        </w:rPr>
        <w:t>Abraham</w:t>
      </w:r>
      <w:r w:rsidR="0061258C">
        <w:rPr>
          <w:rFonts w:ascii="Verdana" w:hAnsi="Verdana" w:cs="Verdana"/>
        </w:rPr>
        <w:t xml:space="preserve"> to a personal relationship with him</w:t>
      </w:r>
      <w:r w:rsidR="00AE3EF5">
        <w:rPr>
          <w:rFonts w:ascii="Verdana" w:hAnsi="Verdana" w:cs="Verdana"/>
        </w:rPr>
        <w:t xml:space="preserve"> – </w:t>
      </w:r>
      <w:r w:rsidR="008B2657">
        <w:rPr>
          <w:rFonts w:ascii="Verdana" w:hAnsi="Verdana" w:cs="Verdana"/>
        </w:rPr>
        <w:t xml:space="preserve">to </w:t>
      </w:r>
      <w:r w:rsidR="00AE3EF5">
        <w:rPr>
          <w:rFonts w:ascii="Verdana" w:hAnsi="Verdana" w:cs="Verdana"/>
        </w:rPr>
        <w:t>a way of obedient faith and right living</w:t>
      </w:r>
      <w:r w:rsidR="00291166">
        <w:rPr>
          <w:rFonts w:ascii="Verdana" w:hAnsi="Verdana" w:cs="Verdana"/>
        </w:rPr>
        <w:t xml:space="preserve">. </w:t>
      </w:r>
      <w:r w:rsidR="00A05357">
        <w:rPr>
          <w:rFonts w:ascii="Verdana" w:hAnsi="Verdana" w:cs="Verdana"/>
        </w:rPr>
        <w:t>Abraham</w:t>
      </w:r>
      <w:r w:rsidR="00291166">
        <w:rPr>
          <w:rFonts w:ascii="Verdana" w:hAnsi="Verdana" w:cs="Verdana"/>
        </w:rPr>
        <w:t xml:space="preserve"> </w:t>
      </w:r>
      <w:r w:rsidR="00A61BC8">
        <w:rPr>
          <w:rFonts w:ascii="Verdana" w:hAnsi="Verdana" w:cs="Verdana"/>
        </w:rPr>
        <w:t>dropped to his knees</w:t>
      </w:r>
      <w:r w:rsidR="00993CE8">
        <w:rPr>
          <w:rFonts w:ascii="Verdana" w:hAnsi="Verdana" w:cs="Verdana"/>
        </w:rPr>
        <w:t xml:space="preserve"> </w:t>
      </w:r>
      <w:r w:rsidR="00BE1D48">
        <w:rPr>
          <w:rFonts w:ascii="Verdana" w:hAnsi="Verdana" w:cs="Verdana"/>
        </w:rPr>
        <w:t>in awesome</w:t>
      </w:r>
      <w:r w:rsidR="008B2657">
        <w:rPr>
          <w:rFonts w:ascii="Verdana" w:hAnsi="Verdana" w:cs="Verdana"/>
        </w:rPr>
        <w:t>, wondering</w:t>
      </w:r>
      <w:r w:rsidR="00EE7661">
        <w:rPr>
          <w:rFonts w:ascii="Verdana" w:hAnsi="Verdana" w:cs="Verdana"/>
        </w:rPr>
        <w:t>,</w:t>
      </w:r>
      <w:r w:rsidR="00BE1D48">
        <w:rPr>
          <w:rFonts w:ascii="Verdana" w:hAnsi="Verdana" w:cs="Verdana"/>
        </w:rPr>
        <w:t xml:space="preserve"> fear</w:t>
      </w:r>
      <w:r w:rsidR="008B2657">
        <w:rPr>
          <w:rFonts w:ascii="Verdana" w:hAnsi="Verdana" w:cs="Verdana"/>
        </w:rPr>
        <w:t xml:space="preserve">, </w:t>
      </w:r>
      <w:r w:rsidR="00993CE8">
        <w:rPr>
          <w:rFonts w:ascii="Verdana" w:hAnsi="Verdana" w:cs="Verdana"/>
        </w:rPr>
        <w:t>prostrat</w:t>
      </w:r>
      <w:r w:rsidR="008B2657">
        <w:rPr>
          <w:rFonts w:ascii="Verdana" w:hAnsi="Verdana" w:cs="Verdana"/>
        </w:rPr>
        <w:t xml:space="preserve">ing </w:t>
      </w:r>
      <w:r w:rsidR="00993CE8">
        <w:rPr>
          <w:rFonts w:ascii="Verdana" w:hAnsi="Verdana" w:cs="Verdana"/>
        </w:rPr>
        <w:t>himself, face down to the ground</w:t>
      </w:r>
      <w:r w:rsidR="00BE1D48">
        <w:rPr>
          <w:rFonts w:ascii="Verdana" w:hAnsi="Verdana" w:cs="Verdana"/>
        </w:rPr>
        <w:t>,</w:t>
      </w:r>
      <w:r w:rsidR="00993CE8">
        <w:rPr>
          <w:rFonts w:ascii="Verdana" w:hAnsi="Verdana" w:cs="Verdana"/>
        </w:rPr>
        <w:t xml:space="preserve"> before his God</w:t>
      </w:r>
      <w:r w:rsidR="00C40191">
        <w:rPr>
          <w:rFonts w:ascii="Verdana" w:hAnsi="Verdana" w:cs="Verdana"/>
        </w:rPr>
        <w:t>.</w:t>
      </w:r>
      <w:r w:rsidR="00BE1D48">
        <w:rPr>
          <w:rFonts w:ascii="Verdana" w:hAnsi="Verdana" w:cs="Verdana"/>
        </w:rPr>
        <w:t xml:space="preserve"> </w:t>
      </w:r>
    </w:p>
    <w:p w14:paraId="414510EC" w14:textId="77777777" w:rsidR="00C40191" w:rsidRDefault="00C40191" w:rsidP="00435442">
      <w:pPr>
        <w:pStyle w:val="Default"/>
        <w:rPr>
          <w:rFonts w:ascii="Verdana" w:hAnsi="Verdana" w:cs="Verdana"/>
        </w:rPr>
      </w:pPr>
    </w:p>
    <w:p w14:paraId="4D22C35F" w14:textId="3793049C" w:rsidR="00C40191" w:rsidRDefault="009961EA" w:rsidP="00435442">
      <w:pPr>
        <w:pStyle w:val="Default"/>
        <w:rPr>
          <w:rFonts w:ascii="Verdana" w:hAnsi="Verdana" w:cs="Verdana"/>
        </w:rPr>
      </w:pPr>
      <w:r>
        <w:rPr>
          <w:rFonts w:ascii="Verdana" w:hAnsi="Verdana" w:cs="Verdana"/>
        </w:rPr>
        <w:t>I</w:t>
      </w:r>
      <w:r w:rsidR="0020158F">
        <w:rPr>
          <w:rFonts w:ascii="Verdana" w:hAnsi="Verdana" w:cs="Verdana"/>
        </w:rPr>
        <w:t>n t</w:t>
      </w:r>
      <w:r w:rsidR="00C40191">
        <w:rPr>
          <w:rFonts w:ascii="Verdana" w:hAnsi="Verdana" w:cs="Verdana"/>
        </w:rPr>
        <w:t xml:space="preserve">hat epiphany moment </w:t>
      </w:r>
      <w:r w:rsidR="0020158F">
        <w:rPr>
          <w:rFonts w:ascii="Verdana" w:hAnsi="Verdana" w:cs="Verdana"/>
        </w:rPr>
        <w:t>of</w:t>
      </w:r>
      <w:r w:rsidR="00C40191">
        <w:rPr>
          <w:rFonts w:ascii="Verdana" w:hAnsi="Verdana" w:cs="Verdana"/>
        </w:rPr>
        <w:t xml:space="preserve"> his late years</w:t>
      </w:r>
      <w:r w:rsidR="00FF050C">
        <w:rPr>
          <w:rFonts w:ascii="Verdana" w:hAnsi="Verdana" w:cs="Verdana"/>
        </w:rPr>
        <w:t xml:space="preserve"> Abram</w:t>
      </w:r>
      <w:r w:rsidR="00AB780B">
        <w:rPr>
          <w:rFonts w:ascii="Verdana" w:hAnsi="Verdana" w:cs="Verdana"/>
        </w:rPr>
        <w:t xml:space="preserve"> discovered, or more likely</w:t>
      </w:r>
      <w:r w:rsidR="00EE7661">
        <w:rPr>
          <w:rFonts w:ascii="Verdana" w:hAnsi="Verdana" w:cs="Verdana"/>
        </w:rPr>
        <w:t>,</w:t>
      </w:r>
      <w:r w:rsidR="00AB780B">
        <w:rPr>
          <w:rFonts w:ascii="Verdana" w:hAnsi="Verdana" w:cs="Verdana"/>
        </w:rPr>
        <w:t xml:space="preserve"> rediscovered the importance </w:t>
      </w:r>
      <w:r w:rsidR="00051A48">
        <w:rPr>
          <w:rFonts w:ascii="Verdana" w:hAnsi="Verdana" w:cs="Verdana"/>
        </w:rPr>
        <w:t xml:space="preserve">of spiritual </w:t>
      </w:r>
      <w:r w:rsidR="008B2657">
        <w:rPr>
          <w:rFonts w:ascii="Verdana" w:hAnsi="Verdana" w:cs="Verdana"/>
        </w:rPr>
        <w:t>above</w:t>
      </w:r>
      <w:r w:rsidR="003E6C5D">
        <w:rPr>
          <w:rFonts w:ascii="Verdana" w:hAnsi="Verdana" w:cs="Verdana"/>
        </w:rPr>
        <w:t xml:space="preserve"> material </w:t>
      </w:r>
      <w:r w:rsidR="00264E62">
        <w:rPr>
          <w:rFonts w:ascii="Verdana" w:hAnsi="Verdana" w:cs="Verdana"/>
        </w:rPr>
        <w:t xml:space="preserve">possession – of having </w:t>
      </w:r>
      <w:r w:rsidR="00E27D46">
        <w:rPr>
          <w:rFonts w:ascii="Verdana" w:hAnsi="Verdana" w:cs="Verdana"/>
        </w:rPr>
        <w:t xml:space="preserve">his </w:t>
      </w:r>
      <w:r w:rsidR="00F97C17">
        <w:rPr>
          <w:rFonts w:ascii="Verdana" w:hAnsi="Verdana" w:cs="Verdana"/>
        </w:rPr>
        <w:t xml:space="preserve">life and mind </w:t>
      </w:r>
      <w:r w:rsidR="00264E62">
        <w:rPr>
          <w:rFonts w:ascii="Verdana" w:hAnsi="Verdana" w:cs="Verdana"/>
        </w:rPr>
        <w:t>tune</w:t>
      </w:r>
      <w:r w:rsidR="008B2657">
        <w:rPr>
          <w:rFonts w:ascii="Verdana" w:hAnsi="Verdana" w:cs="Verdana"/>
        </w:rPr>
        <w:t>d into</w:t>
      </w:r>
      <w:r w:rsidR="00264E62">
        <w:rPr>
          <w:rFonts w:ascii="Verdana" w:hAnsi="Verdana" w:cs="Verdana"/>
        </w:rPr>
        <w:t xml:space="preserve"> the creator’s thinking.</w:t>
      </w:r>
      <w:r w:rsidR="00E27D46">
        <w:rPr>
          <w:rFonts w:ascii="Verdana" w:hAnsi="Verdana" w:cs="Verdana"/>
        </w:rPr>
        <w:t xml:space="preserve"> </w:t>
      </w:r>
      <w:r w:rsidR="00F97C17">
        <w:rPr>
          <w:rFonts w:ascii="Verdana" w:hAnsi="Verdana" w:cs="Verdana"/>
        </w:rPr>
        <w:t xml:space="preserve">He was ready for </w:t>
      </w:r>
      <w:r w:rsidR="008B2657">
        <w:rPr>
          <w:rFonts w:ascii="Verdana" w:hAnsi="Verdana" w:cs="Verdana"/>
        </w:rPr>
        <w:t>the</w:t>
      </w:r>
      <w:r w:rsidR="00F97C17">
        <w:rPr>
          <w:rFonts w:ascii="Verdana" w:hAnsi="Verdana" w:cs="Verdana"/>
        </w:rPr>
        <w:t xml:space="preserve"> divine calling to lead God’s people</w:t>
      </w:r>
      <w:r w:rsidR="00EE7661">
        <w:rPr>
          <w:rFonts w:ascii="Verdana" w:hAnsi="Verdana" w:cs="Verdana"/>
        </w:rPr>
        <w:t>,</w:t>
      </w:r>
      <w:r w:rsidR="00F97C17">
        <w:rPr>
          <w:rFonts w:ascii="Verdana" w:hAnsi="Verdana" w:cs="Verdana"/>
        </w:rPr>
        <w:t xml:space="preserve"> and to lay a foundation of faith</w:t>
      </w:r>
      <w:r w:rsidR="007C204D">
        <w:rPr>
          <w:rFonts w:ascii="Verdana" w:hAnsi="Verdana" w:cs="Verdana"/>
        </w:rPr>
        <w:t xml:space="preserve">, obedience and prayer </w:t>
      </w:r>
      <w:r w:rsidR="003C189F">
        <w:rPr>
          <w:rFonts w:ascii="Verdana" w:hAnsi="Verdana" w:cs="Verdana"/>
        </w:rPr>
        <w:t xml:space="preserve">– an example </w:t>
      </w:r>
      <w:r w:rsidR="008B2657">
        <w:rPr>
          <w:rFonts w:ascii="Verdana" w:hAnsi="Verdana" w:cs="Verdana"/>
        </w:rPr>
        <w:t xml:space="preserve">which was </w:t>
      </w:r>
      <w:r w:rsidR="003C189F">
        <w:rPr>
          <w:rFonts w:ascii="Verdana" w:hAnsi="Verdana" w:cs="Verdana"/>
        </w:rPr>
        <w:t>constantly learned and unlearned through centuries till Jesus Christ made it clear for the whole world</w:t>
      </w:r>
      <w:r w:rsidR="00E84448">
        <w:rPr>
          <w:rFonts w:ascii="Verdana" w:hAnsi="Verdana" w:cs="Verdana"/>
        </w:rPr>
        <w:t xml:space="preserve">.  It </w:t>
      </w:r>
      <w:r w:rsidR="003E2D67">
        <w:rPr>
          <w:rFonts w:ascii="Verdana" w:hAnsi="Verdana" w:cs="Verdana"/>
        </w:rPr>
        <w:t>meant</w:t>
      </w:r>
      <w:r w:rsidR="00E84448">
        <w:rPr>
          <w:rFonts w:ascii="Verdana" w:hAnsi="Verdana" w:cs="Verdana"/>
        </w:rPr>
        <w:t xml:space="preserve"> know</w:t>
      </w:r>
      <w:r w:rsidR="003E2D67">
        <w:rPr>
          <w:rFonts w:ascii="Verdana" w:hAnsi="Verdana" w:cs="Verdana"/>
        </w:rPr>
        <w:t>ing</w:t>
      </w:r>
      <w:r w:rsidR="00E84448">
        <w:rPr>
          <w:rFonts w:ascii="Verdana" w:hAnsi="Verdana" w:cs="Verdana"/>
        </w:rPr>
        <w:t xml:space="preserve"> the Father individually by faith, </w:t>
      </w:r>
      <w:r w:rsidR="003E2D67">
        <w:rPr>
          <w:rFonts w:ascii="Verdana" w:hAnsi="Verdana" w:cs="Verdana"/>
        </w:rPr>
        <w:t>which entails receiving a new spiritual way of life – a worthy life of faith and obedient love.</w:t>
      </w:r>
    </w:p>
    <w:p w14:paraId="455F0C57" w14:textId="4E852DB5" w:rsidR="00D8547E" w:rsidRDefault="00D8547E" w:rsidP="00435442">
      <w:pPr>
        <w:pStyle w:val="Default"/>
        <w:rPr>
          <w:rFonts w:ascii="Verdana" w:hAnsi="Verdana" w:cs="Verdana"/>
        </w:rPr>
      </w:pPr>
      <w:r>
        <w:rPr>
          <w:rFonts w:ascii="Verdana" w:hAnsi="Verdana" w:cs="Verdana"/>
        </w:rPr>
        <w:lastRenderedPageBreak/>
        <w:t>The apostle Paul, writing to Christians in Rome</w:t>
      </w:r>
      <w:r w:rsidR="000C41DF">
        <w:rPr>
          <w:rFonts w:ascii="Verdana" w:hAnsi="Verdana" w:cs="Verdana"/>
        </w:rPr>
        <w:t xml:space="preserve"> relates the Christi</w:t>
      </w:r>
      <w:r w:rsidR="003E2D67">
        <w:rPr>
          <w:rFonts w:ascii="Verdana" w:hAnsi="Verdana" w:cs="Verdana"/>
        </w:rPr>
        <w:t>an’s</w:t>
      </w:r>
      <w:r w:rsidR="000C41DF">
        <w:rPr>
          <w:rFonts w:ascii="Verdana" w:hAnsi="Verdana" w:cs="Verdana"/>
        </w:rPr>
        <w:t xml:space="preserve"> experience to that of Abraham</w:t>
      </w:r>
      <w:r w:rsidR="00E93BFB">
        <w:rPr>
          <w:rFonts w:ascii="Verdana" w:hAnsi="Verdana" w:cs="Verdana"/>
        </w:rPr>
        <w:t xml:space="preserve">.  Through centuries it had </w:t>
      </w:r>
      <w:r w:rsidR="003E2D67">
        <w:rPr>
          <w:rFonts w:ascii="Verdana" w:hAnsi="Verdana" w:cs="Verdana"/>
        </w:rPr>
        <w:t xml:space="preserve">often </w:t>
      </w:r>
      <w:r w:rsidR="00E93BFB">
        <w:rPr>
          <w:rFonts w:ascii="Verdana" w:hAnsi="Verdana" w:cs="Verdana"/>
        </w:rPr>
        <w:t>been lost in religious word</w:t>
      </w:r>
      <w:r w:rsidR="003E2D67">
        <w:rPr>
          <w:rFonts w:ascii="Verdana" w:hAnsi="Verdana" w:cs="Verdana"/>
        </w:rPr>
        <w:t xml:space="preserve">s, </w:t>
      </w:r>
      <w:r w:rsidR="00E93BFB">
        <w:rPr>
          <w:rFonts w:ascii="Verdana" w:hAnsi="Verdana" w:cs="Verdana"/>
        </w:rPr>
        <w:t>rituals</w:t>
      </w:r>
      <w:r w:rsidR="00A07126">
        <w:rPr>
          <w:rFonts w:ascii="Verdana" w:hAnsi="Verdana" w:cs="Verdana"/>
        </w:rPr>
        <w:t xml:space="preserve"> of </w:t>
      </w:r>
      <w:r w:rsidR="00FD6C7A">
        <w:rPr>
          <w:rFonts w:ascii="Verdana" w:hAnsi="Verdana" w:cs="Verdana"/>
        </w:rPr>
        <w:t>praye</w:t>
      </w:r>
      <w:r w:rsidR="001D7CCD">
        <w:rPr>
          <w:rFonts w:ascii="Verdana" w:hAnsi="Verdana" w:cs="Verdana"/>
        </w:rPr>
        <w:t>r</w:t>
      </w:r>
      <w:r w:rsidR="00FD6C7A">
        <w:rPr>
          <w:rFonts w:ascii="Verdana" w:hAnsi="Verdana" w:cs="Verdana"/>
        </w:rPr>
        <w:t xml:space="preserve"> and </w:t>
      </w:r>
      <w:r w:rsidR="00646CA4">
        <w:rPr>
          <w:rFonts w:ascii="Verdana" w:hAnsi="Verdana" w:cs="Verdana"/>
        </w:rPr>
        <w:t xml:space="preserve">worship with </w:t>
      </w:r>
      <w:r w:rsidR="00FD6C7A">
        <w:rPr>
          <w:rFonts w:ascii="Verdana" w:hAnsi="Verdana" w:cs="Verdana"/>
        </w:rPr>
        <w:t>animal sacrifice</w:t>
      </w:r>
      <w:r w:rsidR="00646CA4">
        <w:rPr>
          <w:rFonts w:ascii="Verdana" w:hAnsi="Verdana" w:cs="Verdana"/>
        </w:rPr>
        <w:t>. C</w:t>
      </w:r>
      <w:r w:rsidR="00E93BFB">
        <w:rPr>
          <w:rFonts w:ascii="Verdana" w:hAnsi="Verdana" w:cs="Verdana"/>
        </w:rPr>
        <w:t>onstantly revived through words of the prophets</w:t>
      </w:r>
      <w:r w:rsidR="00A07126">
        <w:rPr>
          <w:rFonts w:ascii="Verdana" w:hAnsi="Verdana" w:cs="Verdana"/>
        </w:rPr>
        <w:t xml:space="preserve">, </w:t>
      </w:r>
      <w:r w:rsidR="001D7CCD">
        <w:rPr>
          <w:rFonts w:ascii="Verdana" w:hAnsi="Verdana" w:cs="Verdana"/>
        </w:rPr>
        <w:t xml:space="preserve">the true way </w:t>
      </w:r>
      <w:r w:rsidR="00646CA4">
        <w:rPr>
          <w:rFonts w:ascii="Verdana" w:hAnsi="Verdana" w:cs="Verdana"/>
        </w:rPr>
        <w:t xml:space="preserve">was </w:t>
      </w:r>
      <w:r w:rsidR="00A07126">
        <w:rPr>
          <w:rFonts w:ascii="Verdana" w:hAnsi="Verdana" w:cs="Verdana"/>
        </w:rPr>
        <w:t>now renewed in Jesus</w:t>
      </w:r>
      <w:r w:rsidR="00152A3D">
        <w:rPr>
          <w:rFonts w:ascii="Verdana" w:hAnsi="Verdana" w:cs="Verdana"/>
        </w:rPr>
        <w:t xml:space="preserve">. </w:t>
      </w:r>
      <w:r w:rsidR="00646CA4">
        <w:rPr>
          <w:rFonts w:ascii="Verdana" w:hAnsi="Verdana" w:cs="Verdana"/>
        </w:rPr>
        <w:t>It followed that same</w:t>
      </w:r>
      <w:r w:rsidR="00152A3D">
        <w:rPr>
          <w:rFonts w:ascii="Verdana" w:hAnsi="Verdana" w:cs="Verdana"/>
        </w:rPr>
        <w:t xml:space="preserve"> pattern</w:t>
      </w:r>
      <w:r w:rsidR="00245E2B">
        <w:rPr>
          <w:rFonts w:ascii="Verdana" w:hAnsi="Verdana" w:cs="Verdana"/>
        </w:rPr>
        <w:t xml:space="preserve"> of </w:t>
      </w:r>
      <w:r w:rsidR="00646CA4">
        <w:rPr>
          <w:rFonts w:ascii="Verdana" w:hAnsi="Verdana" w:cs="Verdana"/>
        </w:rPr>
        <w:t>Abram’s</w:t>
      </w:r>
      <w:r w:rsidR="00245E2B">
        <w:rPr>
          <w:rFonts w:ascii="Verdana" w:hAnsi="Verdana" w:cs="Verdana"/>
        </w:rPr>
        <w:t xml:space="preserve"> moment of light – </w:t>
      </w:r>
      <w:r w:rsidR="001D7CCD">
        <w:rPr>
          <w:rFonts w:ascii="Verdana" w:hAnsi="Verdana" w:cs="Verdana"/>
        </w:rPr>
        <w:t xml:space="preserve">us, </w:t>
      </w:r>
      <w:r w:rsidR="00245E2B">
        <w:rPr>
          <w:rFonts w:ascii="Verdana" w:hAnsi="Verdana" w:cs="Verdana"/>
        </w:rPr>
        <w:t xml:space="preserve">meeting </w:t>
      </w:r>
      <w:r w:rsidR="00646CA4">
        <w:rPr>
          <w:rFonts w:ascii="Verdana" w:hAnsi="Verdana" w:cs="Verdana"/>
        </w:rPr>
        <w:t xml:space="preserve">God in </w:t>
      </w:r>
      <w:r w:rsidR="00245E2B">
        <w:rPr>
          <w:rFonts w:ascii="Verdana" w:hAnsi="Verdana" w:cs="Verdana"/>
        </w:rPr>
        <w:t>Jesus</w:t>
      </w:r>
      <w:r w:rsidR="00646CA4">
        <w:rPr>
          <w:rFonts w:ascii="Verdana" w:hAnsi="Verdana" w:cs="Verdana"/>
        </w:rPr>
        <w:t>,</w:t>
      </w:r>
      <w:r w:rsidR="0050486F">
        <w:rPr>
          <w:rFonts w:ascii="Verdana" w:hAnsi="Verdana" w:cs="Verdana"/>
        </w:rPr>
        <w:t xml:space="preserve"> trusting him to make us</w:t>
      </w:r>
      <w:r w:rsidR="00646CA4">
        <w:rPr>
          <w:rFonts w:ascii="Verdana" w:hAnsi="Verdana" w:cs="Verdana"/>
        </w:rPr>
        <w:t xml:space="preserve"> r</w:t>
      </w:r>
      <w:r w:rsidR="0050486F">
        <w:rPr>
          <w:rFonts w:ascii="Verdana" w:hAnsi="Verdana" w:cs="Verdana"/>
        </w:rPr>
        <w:t>ight</w:t>
      </w:r>
      <w:r w:rsidR="00507008">
        <w:rPr>
          <w:rFonts w:ascii="Verdana" w:hAnsi="Verdana" w:cs="Verdana"/>
        </w:rPr>
        <w:t xml:space="preserve"> with God through his own sacrifice</w:t>
      </w:r>
      <w:r w:rsidR="009A0D31">
        <w:rPr>
          <w:rFonts w:ascii="Verdana" w:hAnsi="Verdana" w:cs="Verdana"/>
        </w:rPr>
        <w:t xml:space="preserve"> in life and on the cross</w:t>
      </w:r>
      <w:r w:rsidR="009649B3">
        <w:rPr>
          <w:rFonts w:ascii="Verdana" w:hAnsi="Verdana" w:cs="Verdana"/>
        </w:rPr>
        <w:t xml:space="preserve">, and </w:t>
      </w:r>
      <w:r w:rsidR="00646CA4">
        <w:rPr>
          <w:rFonts w:ascii="Verdana" w:hAnsi="Verdana" w:cs="Verdana"/>
        </w:rPr>
        <w:t xml:space="preserve">then </w:t>
      </w:r>
      <w:r w:rsidR="009649B3">
        <w:rPr>
          <w:rFonts w:ascii="Verdana" w:hAnsi="Verdana" w:cs="Verdana"/>
        </w:rPr>
        <w:t>his resurrection conquest of death</w:t>
      </w:r>
      <w:r w:rsidR="00646CA4">
        <w:rPr>
          <w:rFonts w:ascii="Verdana" w:hAnsi="Verdana" w:cs="Verdana"/>
        </w:rPr>
        <w:t>. It is</w:t>
      </w:r>
      <w:r w:rsidR="001D3270">
        <w:rPr>
          <w:rFonts w:ascii="Verdana" w:hAnsi="Verdana" w:cs="Verdana"/>
        </w:rPr>
        <w:t xml:space="preserve"> completed </w:t>
      </w:r>
      <w:r w:rsidR="00646CA4">
        <w:rPr>
          <w:rFonts w:ascii="Verdana" w:hAnsi="Verdana" w:cs="Verdana"/>
        </w:rPr>
        <w:t>by</w:t>
      </w:r>
      <w:r w:rsidR="001D3270">
        <w:rPr>
          <w:rFonts w:ascii="Verdana" w:hAnsi="Verdana" w:cs="Verdana"/>
        </w:rPr>
        <w:t xml:space="preserve"> </w:t>
      </w:r>
      <w:r w:rsidR="00535337">
        <w:rPr>
          <w:rFonts w:ascii="Verdana" w:hAnsi="Verdana" w:cs="Verdana"/>
        </w:rPr>
        <w:t>the gift of the Spirit</w:t>
      </w:r>
      <w:r w:rsidR="00646CA4">
        <w:rPr>
          <w:rFonts w:ascii="Verdana" w:hAnsi="Verdana" w:cs="Verdana"/>
        </w:rPr>
        <w:t xml:space="preserve">, </w:t>
      </w:r>
      <w:r w:rsidR="00535337">
        <w:rPr>
          <w:rFonts w:ascii="Verdana" w:hAnsi="Verdana" w:cs="Verdana"/>
        </w:rPr>
        <w:t>helping us to respond t</w:t>
      </w:r>
      <w:r w:rsidR="0074485A">
        <w:rPr>
          <w:rFonts w:ascii="Verdana" w:hAnsi="Verdana" w:cs="Verdana"/>
        </w:rPr>
        <w:t>o his call to live for him</w:t>
      </w:r>
      <w:r w:rsidR="00646CA4">
        <w:rPr>
          <w:rFonts w:ascii="Verdana" w:hAnsi="Verdana" w:cs="Verdana"/>
        </w:rPr>
        <w:t>.</w:t>
      </w:r>
      <w:r w:rsidR="006C58B2">
        <w:rPr>
          <w:rFonts w:ascii="Verdana" w:hAnsi="Verdana" w:cs="Verdana"/>
        </w:rPr>
        <w:t xml:space="preserve"> And</w:t>
      </w:r>
      <w:r w:rsidR="00646CA4">
        <w:rPr>
          <w:rFonts w:ascii="Verdana" w:hAnsi="Verdana" w:cs="Verdana"/>
        </w:rPr>
        <w:t>,</w:t>
      </w:r>
      <w:r w:rsidR="006C58B2">
        <w:rPr>
          <w:rFonts w:ascii="Verdana" w:hAnsi="Verdana" w:cs="Verdana"/>
        </w:rPr>
        <w:t xml:space="preserve"> like Abram, we </w:t>
      </w:r>
      <w:r w:rsidR="001D7CCD">
        <w:rPr>
          <w:rFonts w:ascii="Verdana" w:hAnsi="Verdana" w:cs="Verdana"/>
        </w:rPr>
        <w:t>a</w:t>
      </w:r>
      <w:r w:rsidR="006C58B2">
        <w:rPr>
          <w:rFonts w:ascii="Verdana" w:hAnsi="Verdana" w:cs="Verdana"/>
        </w:rPr>
        <w:t xml:space="preserve">re given a promise that we </w:t>
      </w:r>
      <w:r w:rsidR="00646CA4">
        <w:rPr>
          <w:rFonts w:ascii="Verdana" w:hAnsi="Verdana" w:cs="Verdana"/>
        </w:rPr>
        <w:t xml:space="preserve">shall </w:t>
      </w:r>
      <w:r w:rsidR="006C58B2">
        <w:rPr>
          <w:rFonts w:ascii="Verdana" w:hAnsi="Verdana" w:cs="Verdana"/>
        </w:rPr>
        <w:t xml:space="preserve">live this eternal life, obeying and trusting him all the way through to a glorious future </w:t>
      </w:r>
      <w:r w:rsidR="00646CA4">
        <w:rPr>
          <w:rFonts w:ascii="Verdana" w:hAnsi="Verdana" w:cs="Verdana"/>
        </w:rPr>
        <w:t>together</w:t>
      </w:r>
      <w:r w:rsidR="00F67844">
        <w:rPr>
          <w:rFonts w:ascii="Verdana" w:hAnsi="Verdana" w:cs="Verdana"/>
        </w:rPr>
        <w:t xml:space="preserve"> </w:t>
      </w:r>
      <w:r w:rsidR="006C58B2">
        <w:rPr>
          <w:rFonts w:ascii="Verdana" w:hAnsi="Verdana" w:cs="Verdana"/>
        </w:rPr>
        <w:t>with all whom he calls to share the Abraham way.</w:t>
      </w:r>
      <w:r w:rsidR="009B6BED">
        <w:rPr>
          <w:rFonts w:ascii="Verdana" w:hAnsi="Verdana" w:cs="Verdana"/>
        </w:rPr>
        <w:t xml:space="preserve"> </w:t>
      </w:r>
      <w:r w:rsidR="00C732C9">
        <w:rPr>
          <w:rFonts w:ascii="Verdana" w:hAnsi="Verdana" w:cs="Verdana"/>
        </w:rPr>
        <w:t>W</w:t>
      </w:r>
      <w:r w:rsidR="00052AC5">
        <w:rPr>
          <w:rFonts w:ascii="Verdana" w:hAnsi="Verdana" w:cs="Verdana"/>
        </w:rPr>
        <w:t xml:space="preserve">e </w:t>
      </w:r>
      <w:r w:rsidR="00B55026">
        <w:rPr>
          <w:rFonts w:ascii="Verdana" w:hAnsi="Verdana" w:cs="Verdana"/>
        </w:rPr>
        <w:t xml:space="preserve">have </w:t>
      </w:r>
      <w:r w:rsidR="004621F8">
        <w:rPr>
          <w:rFonts w:ascii="Verdana" w:hAnsi="Verdana" w:cs="Verdana"/>
        </w:rPr>
        <w:t>no need of temple ritua</w:t>
      </w:r>
      <w:r w:rsidR="00D832F8">
        <w:rPr>
          <w:rFonts w:ascii="Verdana" w:hAnsi="Verdana" w:cs="Verdana"/>
        </w:rPr>
        <w:t>l</w:t>
      </w:r>
      <w:r w:rsidR="00DA1C79">
        <w:rPr>
          <w:rFonts w:ascii="Verdana" w:hAnsi="Verdana" w:cs="Verdana"/>
        </w:rPr>
        <w:t xml:space="preserve">, </w:t>
      </w:r>
      <w:r w:rsidR="00496DD8">
        <w:rPr>
          <w:rFonts w:ascii="Verdana" w:hAnsi="Verdana" w:cs="Verdana"/>
        </w:rPr>
        <w:t xml:space="preserve">Paul writes, </w:t>
      </w:r>
      <w:r w:rsidR="00DA1C79">
        <w:rPr>
          <w:rFonts w:ascii="Verdana" w:hAnsi="Verdana" w:cs="Verdana"/>
        </w:rPr>
        <w:t>although f</w:t>
      </w:r>
      <w:r w:rsidR="00D832F8">
        <w:rPr>
          <w:rFonts w:ascii="Verdana" w:hAnsi="Verdana" w:cs="Verdana"/>
        </w:rPr>
        <w:t>or some that may be helpful</w:t>
      </w:r>
      <w:r w:rsidR="00DA1C79">
        <w:rPr>
          <w:rFonts w:ascii="Verdana" w:hAnsi="Verdana" w:cs="Verdana"/>
        </w:rPr>
        <w:t xml:space="preserve">. We have friendship with the Lord and Saviour of </w:t>
      </w:r>
      <w:r w:rsidR="0045132F">
        <w:rPr>
          <w:rFonts w:ascii="Verdana" w:hAnsi="Verdana" w:cs="Verdana"/>
        </w:rPr>
        <w:t>universes. Living in Christ</w:t>
      </w:r>
      <w:r w:rsidR="001D7CCD">
        <w:rPr>
          <w:rFonts w:ascii="Verdana" w:hAnsi="Verdana" w:cs="Verdana"/>
        </w:rPr>
        <w:t>, we</w:t>
      </w:r>
      <w:r w:rsidR="00F67844">
        <w:rPr>
          <w:rFonts w:ascii="Verdana" w:hAnsi="Verdana" w:cs="Verdana"/>
        </w:rPr>
        <w:t xml:space="preserve"> t</w:t>
      </w:r>
      <w:r w:rsidR="0045132F">
        <w:rPr>
          <w:rFonts w:ascii="Verdana" w:hAnsi="Verdana" w:cs="Verdana"/>
        </w:rPr>
        <w:t xml:space="preserve">hink with </w:t>
      </w:r>
      <w:r w:rsidR="00F67844">
        <w:rPr>
          <w:rFonts w:ascii="Verdana" w:hAnsi="Verdana" w:cs="Verdana"/>
        </w:rPr>
        <w:t>him</w:t>
      </w:r>
      <w:r w:rsidR="0045132F">
        <w:rPr>
          <w:rFonts w:ascii="Verdana" w:hAnsi="Verdana" w:cs="Verdana"/>
        </w:rPr>
        <w:t xml:space="preserve"> the thoughts of God.</w:t>
      </w:r>
    </w:p>
    <w:p w14:paraId="210AC40F" w14:textId="77777777" w:rsidR="004C67FD" w:rsidRDefault="004C67FD" w:rsidP="00435442">
      <w:pPr>
        <w:pStyle w:val="Default"/>
        <w:rPr>
          <w:rFonts w:ascii="Verdana" w:hAnsi="Verdana" w:cs="Verdana"/>
        </w:rPr>
      </w:pPr>
    </w:p>
    <w:p w14:paraId="4B60F95A" w14:textId="671ACB0E" w:rsidR="004C67FD" w:rsidRPr="00463B76" w:rsidRDefault="00294FBF" w:rsidP="00435442">
      <w:pPr>
        <w:pStyle w:val="Default"/>
        <w:rPr>
          <w:rFonts w:ascii="Verdana" w:hAnsi="Verdana" w:cs="Verdana"/>
        </w:rPr>
      </w:pPr>
      <w:r w:rsidRPr="0021174B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0F2155D" wp14:editId="73BBD319">
            <wp:simplePos x="0" y="0"/>
            <wp:positionH relativeFrom="margin">
              <wp:posOffset>2995295</wp:posOffset>
            </wp:positionH>
            <wp:positionV relativeFrom="paragraph">
              <wp:posOffset>1541145</wp:posOffset>
            </wp:positionV>
            <wp:extent cx="2726690" cy="1590040"/>
            <wp:effectExtent l="0" t="0" r="0" b="0"/>
            <wp:wrapSquare wrapText="bothSides"/>
            <wp:docPr id="866024276" name="Picture 2" descr="A cross in the cloud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6024276" name="Picture 2" descr="A cross in the cloud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726690" cy="159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67FD">
        <w:rPr>
          <w:rFonts w:ascii="Verdana" w:hAnsi="Verdana" w:cs="Verdana"/>
        </w:rPr>
        <w:t>That is illustrated in the gospel reading. The end</w:t>
      </w:r>
      <w:r w:rsidR="00F67844">
        <w:rPr>
          <w:rFonts w:ascii="Verdana" w:hAnsi="Verdana" w:cs="Verdana"/>
        </w:rPr>
        <w:t>, Jesus explained to his disciples</w:t>
      </w:r>
      <w:r w:rsidR="004C67FD">
        <w:rPr>
          <w:rFonts w:ascii="Verdana" w:hAnsi="Verdana" w:cs="Verdana"/>
        </w:rPr>
        <w:t xml:space="preserve"> – the fulfilment of his work</w:t>
      </w:r>
      <w:r w:rsidR="00F67844">
        <w:rPr>
          <w:rFonts w:ascii="Verdana" w:hAnsi="Verdana" w:cs="Verdana"/>
        </w:rPr>
        <w:t xml:space="preserve"> -</w:t>
      </w:r>
      <w:r w:rsidR="004C67FD">
        <w:rPr>
          <w:rFonts w:ascii="Verdana" w:hAnsi="Verdana" w:cs="Verdana"/>
        </w:rPr>
        <w:t xml:space="preserve"> was coming close. </w:t>
      </w:r>
      <w:r w:rsidR="00F67844">
        <w:rPr>
          <w:rFonts w:ascii="Verdana" w:hAnsi="Verdana" w:cs="Verdana"/>
        </w:rPr>
        <w:t>S</w:t>
      </w:r>
      <w:r w:rsidR="00EA15BF">
        <w:rPr>
          <w:rFonts w:ascii="Verdana" w:hAnsi="Verdana" w:cs="Verdana"/>
        </w:rPr>
        <w:t xml:space="preserve">ome of </w:t>
      </w:r>
      <w:r w:rsidR="00F67844">
        <w:rPr>
          <w:rFonts w:ascii="Verdana" w:hAnsi="Verdana" w:cs="Verdana"/>
        </w:rPr>
        <w:t>the</w:t>
      </w:r>
      <w:r w:rsidR="00EA15BF">
        <w:rPr>
          <w:rFonts w:ascii="Verdana" w:hAnsi="Verdana" w:cs="Verdana"/>
        </w:rPr>
        <w:t xml:space="preserve">m had </w:t>
      </w:r>
      <w:r w:rsidR="009B00B9">
        <w:rPr>
          <w:rFonts w:ascii="Verdana" w:hAnsi="Verdana" w:cs="Verdana"/>
        </w:rPr>
        <w:t xml:space="preserve">their own, </w:t>
      </w:r>
      <w:r w:rsidR="00EA15BF">
        <w:rPr>
          <w:rFonts w:ascii="Verdana" w:hAnsi="Verdana" w:cs="Verdana"/>
        </w:rPr>
        <w:t>various</w:t>
      </w:r>
      <w:r w:rsidR="001D7CCD">
        <w:rPr>
          <w:rFonts w:ascii="Verdana" w:hAnsi="Verdana" w:cs="Verdana"/>
        </w:rPr>
        <w:t>,</w:t>
      </w:r>
      <w:r w:rsidR="00EA15BF">
        <w:rPr>
          <w:rFonts w:ascii="Verdana" w:hAnsi="Verdana" w:cs="Verdana"/>
        </w:rPr>
        <w:t xml:space="preserve"> ideas of how his work would be completed and what Messiahship meant</w:t>
      </w:r>
      <w:r w:rsidR="001D7CCD">
        <w:rPr>
          <w:rFonts w:ascii="Verdana" w:hAnsi="Verdana" w:cs="Verdana"/>
        </w:rPr>
        <w:t>. They</w:t>
      </w:r>
      <w:r w:rsidR="00F67844">
        <w:rPr>
          <w:rFonts w:ascii="Verdana" w:hAnsi="Verdana" w:cs="Verdana"/>
        </w:rPr>
        <w:t xml:space="preserve"> were surprised to hear </w:t>
      </w:r>
      <w:r w:rsidR="00EA15BF">
        <w:rPr>
          <w:rFonts w:ascii="Verdana" w:hAnsi="Verdana" w:cs="Verdana"/>
        </w:rPr>
        <w:t>Jesus sp</w:t>
      </w:r>
      <w:r w:rsidR="00F67844">
        <w:rPr>
          <w:rFonts w:ascii="Verdana" w:hAnsi="Verdana" w:cs="Verdana"/>
        </w:rPr>
        <w:t>ea</w:t>
      </w:r>
      <w:r w:rsidR="00EA15BF">
        <w:rPr>
          <w:rFonts w:ascii="Verdana" w:hAnsi="Verdana" w:cs="Verdana"/>
        </w:rPr>
        <w:t xml:space="preserve">k of </w:t>
      </w:r>
      <w:r w:rsidR="00F67844">
        <w:rPr>
          <w:rFonts w:ascii="Verdana" w:hAnsi="Verdana" w:cs="Verdana"/>
        </w:rPr>
        <w:t xml:space="preserve">body, mind and soul </w:t>
      </w:r>
      <w:r w:rsidR="00EA15BF">
        <w:rPr>
          <w:rFonts w:ascii="Verdana" w:hAnsi="Verdana" w:cs="Verdana"/>
        </w:rPr>
        <w:t xml:space="preserve">suffering, of rejection by the very same people who were expecting a deliverer. </w:t>
      </w:r>
      <w:r w:rsidR="00F67844">
        <w:rPr>
          <w:rFonts w:ascii="Verdana" w:hAnsi="Verdana" w:cs="Verdana"/>
        </w:rPr>
        <w:t>E</w:t>
      </w:r>
      <w:r w:rsidR="00C312BA">
        <w:rPr>
          <w:rFonts w:ascii="Verdana" w:hAnsi="Verdana" w:cs="Verdana"/>
        </w:rPr>
        <w:t xml:space="preserve">ven harder to grasp, he </w:t>
      </w:r>
      <w:r w:rsidR="001D7CCD">
        <w:rPr>
          <w:rFonts w:ascii="Verdana" w:hAnsi="Verdana" w:cs="Verdana"/>
        </w:rPr>
        <w:t xml:space="preserve">had </w:t>
      </w:r>
      <w:r w:rsidR="00C312BA">
        <w:rPr>
          <w:rFonts w:ascii="Verdana" w:hAnsi="Verdana" w:cs="Verdana"/>
        </w:rPr>
        <w:t>spoke</w:t>
      </w:r>
      <w:r w:rsidR="001D7CCD">
        <w:rPr>
          <w:rFonts w:ascii="Verdana" w:hAnsi="Verdana" w:cs="Verdana"/>
        </w:rPr>
        <w:t>n</w:t>
      </w:r>
      <w:r w:rsidR="00C312BA">
        <w:rPr>
          <w:rFonts w:ascii="Verdana" w:hAnsi="Verdana" w:cs="Verdana"/>
        </w:rPr>
        <w:t xml:space="preserve"> of his resurrection and future glory</w:t>
      </w:r>
      <w:r w:rsidR="0093232E">
        <w:rPr>
          <w:rFonts w:ascii="Verdana" w:hAnsi="Verdana" w:cs="Verdana"/>
        </w:rPr>
        <w:t xml:space="preserve">. The pain </w:t>
      </w:r>
      <w:r w:rsidR="00F67844">
        <w:rPr>
          <w:rFonts w:ascii="Verdana" w:hAnsi="Verdana" w:cs="Verdana"/>
        </w:rPr>
        <w:t xml:space="preserve">blinded them to the hope.  It </w:t>
      </w:r>
      <w:r w:rsidR="0093232E">
        <w:rPr>
          <w:rFonts w:ascii="Verdana" w:hAnsi="Verdana" w:cs="Verdana"/>
        </w:rPr>
        <w:t>was too much for them to t</w:t>
      </w:r>
      <w:r w:rsidR="006F6077">
        <w:rPr>
          <w:rFonts w:ascii="Verdana" w:hAnsi="Verdana" w:cs="Verdana"/>
        </w:rPr>
        <w:t xml:space="preserve">ake in. Peter </w:t>
      </w:r>
      <w:r w:rsidR="00D809A9">
        <w:rPr>
          <w:rFonts w:ascii="Verdana" w:hAnsi="Verdana" w:cs="Verdana"/>
        </w:rPr>
        <w:t xml:space="preserve">remonstrated with him for them all, but Jesus rebuked him. </w:t>
      </w:r>
      <w:r w:rsidR="00574BD7">
        <w:rPr>
          <w:rFonts w:ascii="Verdana" w:hAnsi="Verdana" w:cs="Verdana"/>
          <w:i/>
          <w:iCs/>
        </w:rPr>
        <w:t>Peter, you’re thinking in the world’s terms</w:t>
      </w:r>
      <w:r w:rsidR="00463B76">
        <w:rPr>
          <w:rFonts w:ascii="Verdana" w:hAnsi="Verdana" w:cs="Verdana"/>
          <w:i/>
          <w:iCs/>
        </w:rPr>
        <w:t>. It’s not the way God thinks!’</w:t>
      </w:r>
      <w:r w:rsidR="00463B76">
        <w:rPr>
          <w:rFonts w:ascii="Verdana" w:hAnsi="Verdana" w:cs="Verdana"/>
        </w:rPr>
        <w:t xml:space="preserve">  </w:t>
      </w:r>
      <w:r w:rsidR="00C47D62">
        <w:rPr>
          <w:rFonts w:ascii="Verdana" w:hAnsi="Verdana" w:cs="Verdana"/>
        </w:rPr>
        <w:t>Your way is to t</w:t>
      </w:r>
      <w:r w:rsidR="00463B76">
        <w:rPr>
          <w:rFonts w:ascii="Verdana" w:hAnsi="Verdana" w:cs="Verdana"/>
        </w:rPr>
        <w:t>rust him, obey him</w:t>
      </w:r>
      <w:r w:rsidR="001C54C6">
        <w:rPr>
          <w:rFonts w:ascii="Verdana" w:hAnsi="Verdana" w:cs="Verdana"/>
        </w:rPr>
        <w:t>,</w:t>
      </w:r>
      <w:r w:rsidR="00463B76">
        <w:rPr>
          <w:rFonts w:ascii="Verdana" w:hAnsi="Verdana" w:cs="Verdana"/>
        </w:rPr>
        <w:t xml:space="preserve"> </w:t>
      </w:r>
      <w:r w:rsidR="001C54C6">
        <w:rPr>
          <w:rFonts w:ascii="Verdana" w:hAnsi="Verdana" w:cs="Verdana"/>
        </w:rPr>
        <w:t>an</w:t>
      </w:r>
      <w:r w:rsidR="00463B76">
        <w:rPr>
          <w:rFonts w:ascii="Verdana" w:hAnsi="Verdana" w:cs="Verdana"/>
        </w:rPr>
        <w:t>d believ</w:t>
      </w:r>
      <w:r w:rsidR="00E813E2">
        <w:rPr>
          <w:rFonts w:ascii="Verdana" w:hAnsi="Verdana" w:cs="Verdana"/>
        </w:rPr>
        <w:t>e</w:t>
      </w:r>
      <w:r w:rsidR="00463B76">
        <w:rPr>
          <w:rFonts w:ascii="Verdana" w:hAnsi="Verdana" w:cs="Verdana"/>
        </w:rPr>
        <w:t xml:space="preserve"> </w:t>
      </w:r>
      <w:r w:rsidR="0061308A">
        <w:rPr>
          <w:rFonts w:ascii="Verdana" w:hAnsi="Verdana" w:cs="Verdana"/>
        </w:rPr>
        <w:t xml:space="preserve">him even when he may </w:t>
      </w:r>
      <w:r w:rsidR="001D7CCD">
        <w:rPr>
          <w:rFonts w:ascii="Verdana" w:hAnsi="Verdana" w:cs="Verdana"/>
        </w:rPr>
        <w:t>cause</w:t>
      </w:r>
      <w:r w:rsidR="0061308A">
        <w:rPr>
          <w:rFonts w:ascii="Verdana" w:hAnsi="Verdana" w:cs="Verdana"/>
        </w:rPr>
        <w:t xml:space="preserve"> you to sacrifice, </w:t>
      </w:r>
      <w:r w:rsidR="001D7CCD">
        <w:rPr>
          <w:rFonts w:ascii="Verdana" w:hAnsi="Verdana" w:cs="Verdana"/>
        </w:rPr>
        <w:t xml:space="preserve">lead you </w:t>
      </w:r>
      <w:r w:rsidR="0061308A">
        <w:rPr>
          <w:rFonts w:ascii="Verdana" w:hAnsi="Verdana" w:cs="Verdana"/>
        </w:rPr>
        <w:t>through personal loss, through doubt and fear for the future</w:t>
      </w:r>
      <w:r w:rsidR="00E813E2">
        <w:rPr>
          <w:rFonts w:ascii="Verdana" w:hAnsi="Verdana" w:cs="Verdana"/>
        </w:rPr>
        <w:t>.</w:t>
      </w:r>
      <w:r w:rsidR="0061308A">
        <w:rPr>
          <w:rFonts w:ascii="Verdana" w:hAnsi="Verdana" w:cs="Verdana"/>
        </w:rPr>
        <w:t xml:space="preserve"> The way is </w:t>
      </w:r>
      <w:r w:rsidR="00136BAB">
        <w:rPr>
          <w:rFonts w:ascii="Verdana" w:hAnsi="Verdana" w:cs="Verdana"/>
        </w:rPr>
        <w:t xml:space="preserve">living in Christ, </w:t>
      </w:r>
      <w:r w:rsidR="00E813E2">
        <w:rPr>
          <w:rFonts w:ascii="Verdana" w:hAnsi="Verdana" w:cs="Verdana"/>
        </w:rPr>
        <w:t>prayerfully listening</w:t>
      </w:r>
      <w:r w:rsidR="007F0FBA">
        <w:rPr>
          <w:rFonts w:ascii="Verdana" w:hAnsi="Verdana" w:cs="Verdana"/>
        </w:rPr>
        <w:t xml:space="preserve"> to him</w:t>
      </w:r>
      <w:r>
        <w:rPr>
          <w:rFonts w:ascii="Verdana" w:hAnsi="Verdana" w:cs="Verdana"/>
        </w:rPr>
        <w:t xml:space="preserve">, </w:t>
      </w:r>
      <w:r w:rsidR="00136BAB">
        <w:rPr>
          <w:rFonts w:ascii="Verdana" w:hAnsi="Verdana" w:cs="Verdana"/>
        </w:rPr>
        <w:t xml:space="preserve">sharing God’s </w:t>
      </w:r>
      <w:r w:rsidR="009B00B9">
        <w:rPr>
          <w:rFonts w:ascii="Verdana" w:hAnsi="Verdana" w:cs="Verdana"/>
        </w:rPr>
        <w:t>thinking,</w:t>
      </w:r>
      <w:r w:rsidR="00504B91"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 xml:space="preserve">and </w:t>
      </w:r>
      <w:r w:rsidR="00F67844">
        <w:rPr>
          <w:rFonts w:ascii="Verdana" w:hAnsi="Verdana" w:cs="Verdana"/>
        </w:rPr>
        <w:t xml:space="preserve">gracious </w:t>
      </w:r>
      <w:r>
        <w:rPr>
          <w:rFonts w:ascii="Verdana" w:hAnsi="Verdana" w:cs="Verdana"/>
        </w:rPr>
        <w:t xml:space="preserve">working </w:t>
      </w:r>
      <w:r w:rsidR="00504B91">
        <w:rPr>
          <w:rFonts w:ascii="Verdana" w:hAnsi="Verdana" w:cs="Verdana"/>
        </w:rPr>
        <w:t>...</w:t>
      </w:r>
      <w:r w:rsidR="00027F1C">
        <w:rPr>
          <w:rFonts w:ascii="Verdana" w:hAnsi="Verdana" w:cs="Verdana"/>
        </w:rPr>
        <w:t xml:space="preserve"> </w:t>
      </w:r>
      <w:r w:rsidR="00A13BD1">
        <w:rPr>
          <w:rFonts w:ascii="Verdana" w:hAnsi="Verdana" w:cs="Verdana"/>
        </w:rPr>
        <w:t>and his</w:t>
      </w:r>
      <w:r w:rsidR="00027F1C">
        <w:rPr>
          <w:rFonts w:ascii="Verdana" w:hAnsi="Verdana" w:cs="Verdana"/>
        </w:rPr>
        <w:t xml:space="preserve"> eternal glory!</w:t>
      </w:r>
    </w:p>
    <w:p w14:paraId="53BD9FAC" w14:textId="04F63267" w:rsidR="0045132F" w:rsidRDefault="0045132F" w:rsidP="00435442">
      <w:pPr>
        <w:pStyle w:val="Default"/>
        <w:rPr>
          <w:rFonts w:ascii="Verdana" w:hAnsi="Verdana" w:cs="Verdana"/>
        </w:rPr>
      </w:pPr>
    </w:p>
    <w:p w14:paraId="3B08CDF0" w14:textId="77777777" w:rsidR="000B5B55" w:rsidRDefault="000B5B55" w:rsidP="00435442">
      <w:pPr>
        <w:pStyle w:val="Default"/>
        <w:rPr>
          <w:rFonts w:ascii="Verdana" w:hAnsi="Verdana" w:cs="Verdana"/>
          <w:color w:val="0B769F" w:themeColor="accent4" w:themeShade="BF"/>
          <w:sz w:val="22"/>
          <w:szCs w:val="22"/>
        </w:rPr>
      </w:pPr>
    </w:p>
    <w:p w14:paraId="0750FD60" w14:textId="77777777" w:rsidR="000B5B55" w:rsidRDefault="000B5B55" w:rsidP="00435442">
      <w:pPr>
        <w:pStyle w:val="Default"/>
        <w:rPr>
          <w:rFonts w:ascii="Verdana" w:hAnsi="Verdana" w:cs="Verdana"/>
          <w:color w:val="0B769F" w:themeColor="accent4" w:themeShade="BF"/>
          <w:sz w:val="22"/>
          <w:szCs w:val="22"/>
        </w:rPr>
      </w:pPr>
    </w:p>
    <w:p w14:paraId="57604FA3" w14:textId="5BD14BAC" w:rsidR="003E6C5D" w:rsidRDefault="007D6FF6" w:rsidP="00435442">
      <w:pPr>
        <w:pStyle w:val="Default"/>
        <w:rPr>
          <w:rFonts w:ascii="Verdana" w:hAnsi="Verdana" w:cs="Verdana"/>
          <w:color w:val="0B769F" w:themeColor="accent4" w:themeShade="BF"/>
          <w:sz w:val="22"/>
          <w:szCs w:val="22"/>
        </w:rPr>
      </w:pPr>
      <w:r>
        <w:rPr>
          <w:rFonts w:ascii="Verdana" w:hAnsi="Verdana" w:cs="Verdana"/>
          <w:color w:val="0B769F" w:themeColor="accent4" w:themeShade="BF"/>
          <w:sz w:val="22"/>
          <w:szCs w:val="22"/>
        </w:rPr>
        <w:t>A prayer based on psalm</w:t>
      </w:r>
      <w:r w:rsidR="006E6D33">
        <w:rPr>
          <w:rFonts w:ascii="Verdana" w:hAnsi="Verdana" w:cs="Verdana"/>
          <w:color w:val="0B769F" w:themeColor="accent4" w:themeShade="BF"/>
          <w:sz w:val="22"/>
          <w:szCs w:val="22"/>
        </w:rPr>
        <w:t xml:space="preserve"> 22: 23 </w:t>
      </w:r>
      <w:r w:rsidR="00F67844">
        <w:rPr>
          <w:rFonts w:ascii="Verdana" w:hAnsi="Verdana" w:cs="Verdana"/>
          <w:color w:val="0B769F" w:themeColor="accent4" w:themeShade="BF"/>
          <w:sz w:val="22"/>
          <w:szCs w:val="22"/>
        </w:rPr>
        <w:t>–</w:t>
      </w:r>
      <w:r w:rsidR="006E6D33">
        <w:rPr>
          <w:rFonts w:ascii="Verdana" w:hAnsi="Verdana" w:cs="Verdana"/>
          <w:color w:val="0B769F" w:themeColor="accent4" w:themeShade="BF"/>
          <w:sz w:val="22"/>
          <w:szCs w:val="22"/>
        </w:rPr>
        <w:t xml:space="preserve"> </w:t>
      </w:r>
      <w:r w:rsidR="00F400D4">
        <w:rPr>
          <w:rFonts w:ascii="Verdana" w:hAnsi="Verdana" w:cs="Verdana"/>
          <w:color w:val="0B769F" w:themeColor="accent4" w:themeShade="BF"/>
          <w:sz w:val="22"/>
          <w:szCs w:val="22"/>
        </w:rPr>
        <w:t>31</w:t>
      </w:r>
      <w:r w:rsidR="00F67844">
        <w:rPr>
          <w:rFonts w:ascii="Verdana" w:hAnsi="Verdana" w:cs="Verdana"/>
          <w:color w:val="0B769F" w:themeColor="accent4" w:themeShade="BF"/>
          <w:sz w:val="22"/>
          <w:szCs w:val="22"/>
        </w:rPr>
        <w:t>.</w:t>
      </w:r>
    </w:p>
    <w:p w14:paraId="2E5EB1AA" w14:textId="77777777" w:rsidR="00F67844" w:rsidRDefault="00F67844" w:rsidP="00435442">
      <w:pPr>
        <w:pStyle w:val="Default"/>
        <w:rPr>
          <w:rFonts w:ascii="Verdana" w:hAnsi="Verdana" w:cs="Verdana"/>
          <w:color w:val="0B769F" w:themeColor="accent4" w:themeShade="BF"/>
          <w:sz w:val="22"/>
          <w:szCs w:val="22"/>
        </w:rPr>
      </w:pPr>
    </w:p>
    <w:p w14:paraId="6DDE436F" w14:textId="3D80566F" w:rsidR="006C12B1" w:rsidRDefault="00F67844" w:rsidP="00435442">
      <w:pPr>
        <w:pStyle w:val="Default"/>
        <w:rPr>
          <w:rFonts w:ascii="Verdana" w:hAnsi="Verdana" w:cs="Verdana"/>
          <w:color w:val="0B769F" w:themeColor="accent4" w:themeShade="BF"/>
          <w:sz w:val="20"/>
          <w:szCs w:val="20"/>
        </w:rPr>
      </w:pPr>
      <w:r w:rsidRPr="00F67844">
        <w:rPr>
          <w:rFonts w:ascii="Verdana" w:hAnsi="Verdana" w:cs="Verdana"/>
          <w:color w:val="0B769F" w:themeColor="accent4" w:themeShade="BF"/>
          <w:sz w:val="20"/>
          <w:szCs w:val="20"/>
        </w:rPr>
        <w:t>God, my father. I love to praise you</w:t>
      </w:r>
      <w:r w:rsidR="006C12B1">
        <w:rPr>
          <w:rFonts w:ascii="Verdana" w:hAnsi="Verdana" w:cs="Verdana"/>
          <w:color w:val="0B769F" w:themeColor="accent4" w:themeShade="BF"/>
          <w:sz w:val="20"/>
          <w:szCs w:val="20"/>
        </w:rPr>
        <w:t xml:space="preserve"> in my worship,</w:t>
      </w:r>
    </w:p>
    <w:p w14:paraId="04E427BD" w14:textId="33BE6DBB" w:rsidR="00F67844" w:rsidRDefault="006C12B1" w:rsidP="00435442">
      <w:pPr>
        <w:pStyle w:val="Default"/>
        <w:rPr>
          <w:rFonts w:ascii="Verdana" w:hAnsi="Verdana" w:cs="Verdana"/>
          <w:color w:val="0B769F" w:themeColor="accent4" w:themeShade="BF"/>
          <w:sz w:val="20"/>
          <w:szCs w:val="20"/>
        </w:rPr>
      </w:pPr>
      <w:r>
        <w:rPr>
          <w:rFonts w:ascii="Verdana" w:hAnsi="Verdana" w:cs="Verdana"/>
          <w:color w:val="0B769F" w:themeColor="accent4" w:themeShade="BF"/>
          <w:sz w:val="20"/>
          <w:szCs w:val="20"/>
        </w:rPr>
        <w:t>and to honour you by my living.</w:t>
      </w:r>
    </w:p>
    <w:p w14:paraId="07D78CEC" w14:textId="77777777" w:rsidR="006C12B1" w:rsidRDefault="006C12B1" w:rsidP="00435442">
      <w:pPr>
        <w:pStyle w:val="Default"/>
        <w:rPr>
          <w:rFonts w:ascii="Verdana" w:hAnsi="Verdana" w:cs="Verdana"/>
          <w:color w:val="0B769F" w:themeColor="accent4" w:themeShade="BF"/>
          <w:sz w:val="20"/>
          <w:szCs w:val="20"/>
        </w:rPr>
      </w:pPr>
      <w:r>
        <w:rPr>
          <w:rFonts w:ascii="Verdana" w:hAnsi="Verdana" w:cs="Verdana"/>
          <w:color w:val="0B769F" w:themeColor="accent4" w:themeShade="BF"/>
          <w:sz w:val="20"/>
          <w:szCs w:val="20"/>
        </w:rPr>
        <w:t xml:space="preserve">However insignificant, worthless, or troubled I may feel, </w:t>
      </w:r>
    </w:p>
    <w:p w14:paraId="5A1A9FC6" w14:textId="77777777" w:rsidR="006C12B1" w:rsidRDefault="006C12B1" w:rsidP="00435442">
      <w:pPr>
        <w:pStyle w:val="Default"/>
        <w:rPr>
          <w:rFonts w:ascii="Verdana" w:hAnsi="Verdana" w:cs="Verdana"/>
          <w:color w:val="0B769F" w:themeColor="accent4" w:themeShade="BF"/>
          <w:sz w:val="20"/>
          <w:szCs w:val="20"/>
        </w:rPr>
      </w:pPr>
      <w:r>
        <w:rPr>
          <w:rFonts w:ascii="Verdana" w:hAnsi="Verdana" w:cs="Verdana"/>
          <w:color w:val="0B769F" w:themeColor="accent4" w:themeShade="BF"/>
          <w:sz w:val="20"/>
          <w:szCs w:val="20"/>
        </w:rPr>
        <w:t xml:space="preserve">you never turn away from me when I speak to you in my prayers.  </w:t>
      </w:r>
    </w:p>
    <w:p w14:paraId="536D5F2A" w14:textId="77777777" w:rsidR="006C12B1" w:rsidRDefault="006C12B1" w:rsidP="00435442">
      <w:pPr>
        <w:pStyle w:val="Default"/>
        <w:rPr>
          <w:rFonts w:ascii="Verdana" w:hAnsi="Verdana" w:cs="Verdana"/>
          <w:color w:val="0B769F" w:themeColor="accent4" w:themeShade="BF"/>
          <w:sz w:val="20"/>
          <w:szCs w:val="20"/>
        </w:rPr>
      </w:pPr>
      <w:r>
        <w:rPr>
          <w:rFonts w:ascii="Verdana" w:hAnsi="Verdana" w:cs="Verdana"/>
          <w:color w:val="0B769F" w:themeColor="accent4" w:themeShade="BF"/>
          <w:sz w:val="20"/>
          <w:szCs w:val="20"/>
        </w:rPr>
        <w:t xml:space="preserve">I pray that all people from all nations will know this too; </w:t>
      </w:r>
    </w:p>
    <w:p w14:paraId="6B8541BB" w14:textId="77777777" w:rsidR="006C12B1" w:rsidRDefault="006C12B1" w:rsidP="00435442">
      <w:pPr>
        <w:pStyle w:val="Default"/>
        <w:rPr>
          <w:rFonts w:ascii="Verdana" w:hAnsi="Verdana" w:cs="Verdana"/>
          <w:color w:val="0B769F" w:themeColor="accent4" w:themeShade="BF"/>
          <w:sz w:val="20"/>
          <w:szCs w:val="20"/>
        </w:rPr>
      </w:pPr>
      <w:r>
        <w:rPr>
          <w:rFonts w:ascii="Verdana" w:hAnsi="Verdana" w:cs="Verdana"/>
          <w:color w:val="0B769F" w:themeColor="accent4" w:themeShade="BF"/>
          <w:sz w:val="20"/>
          <w:szCs w:val="20"/>
        </w:rPr>
        <w:t xml:space="preserve">will listen to your words; be guided by your truth; </w:t>
      </w:r>
    </w:p>
    <w:p w14:paraId="39EE93C4" w14:textId="77777777" w:rsidR="000B5B55" w:rsidRDefault="006C12B1" w:rsidP="00435442">
      <w:pPr>
        <w:pStyle w:val="Default"/>
        <w:rPr>
          <w:rFonts w:ascii="Verdana" w:hAnsi="Verdana" w:cs="Verdana"/>
          <w:color w:val="0B769F" w:themeColor="accent4" w:themeShade="BF"/>
          <w:sz w:val="20"/>
          <w:szCs w:val="20"/>
        </w:rPr>
      </w:pPr>
      <w:r>
        <w:rPr>
          <w:rFonts w:ascii="Verdana" w:hAnsi="Verdana" w:cs="Verdana"/>
          <w:color w:val="0B769F" w:themeColor="accent4" w:themeShade="BF"/>
          <w:sz w:val="20"/>
          <w:szCs w:val="20"/>
        </w:rPr>
        <w:t xml:space="preserve">and be humbled to accept your ways of peace and love. </w:t>
      </w:r>
    </w:p>
    <w:p w14:paraId="4953EEBD" w14:textId="492D1188" w:rsidR="0004746E" w:rsidRDefault="006C12B1" w:rsidP="00435442">
      <w:pPr>
        <w:pStyle w:val="Default"/>
        <w:rPr>
          <w:rFonts w:ascii="Verdana" w:hAnsi="Verdana" w:cs="Verdana"/>
          <w:b/>
          <w:bCs/>
          <w:sz w:val="23"/>
          <w:szCs w:val="23"/>
        </w:rPr>
      </w:pPr>
      <w:r>
        <w:rPr>
          <w:rFonts w:ascii="Verdana" w:hAnsi="Verdana" w:cs="Verdana"/>
          <w:color w:val="0B769F" w:themeColor="accent4" w:themeShade="BF"/>
          <w:sz w:val="20"/>
          <w:szCs w:val="20"/>
        </w:rPr>
        <w:t>May we all worship you together in your amazing, eternal kingdom.</w:t>
      </w:r>
    </w:p>
    <w:p w14:paraId="2F924D2F" w14:textId="77777777" w:rsidR="0004746E" w:rsidRDefault="0004746E" w:rsidP="00435442">
      <w:pPr>
        <w:pStyle w:val="Default"/>
        <w:rPr>
          <w:rFonts w:ascii="Verdana" w:hAnsi="Verdana" w:cs="Verdana"/>
          <w:b/>
          <w:bCs/>
          <w:sz w:val="23"/>
          <w:szCs w:val="23"/>
        </w:rPr>
      </w:pPr>
    </w:p>
    <w:p w14:paraId="3377354E" w14:textId="01E03FEE" w:rsidR="00EF6865" w:rsidRDefault="001D7CCD" w:rsidP="000B5B55">
      <w:pPr>
        <w:jc w:val="center"/>
      </w:pPr>
      <w:hyperlink r:id="rId8" w:history="1">
        <w:r w:rsidR="00435442" w:rsidRPr="002418EA">
          <w:rPr>
            <w:rStyle w:val="Hyperlink"/>
            <w:rFonts w:ascii="Verdana" w:hAnsi="Verdana" w:cs="Verdana"/>
            <w:i/>
            <w:iCs/>
            <w:color w:val="3A7C22" w:themeColor="accent6" w:themeShade="BF"/>
            <w:sz w:val="20"/>
            <w:szCs w:val="20"/>
          </w:rPr>
          <w:t>www.friendshipfiles.com/head-and-heart</w:t>
        </w:r>
      </w:hyperlink>
    </w:p>
    <w:sectPr w:rsidR="00EF6865" w:rsidSect="005029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3EE1C" w14:textId="77777777" w:rsidR="002457F8" w:rsidRDefault="002457F8" w:rsidP="002457F8">
      <w:pPr>
        <w:spacing w:after="0" w:line="240" w:lineRule="auto"/>
      </w:pPr>
      <w:r>
        <w:separator/>
      </w:r>
    </w:p>
  </w:endnote>
  <w:endnote w:type="continuationSeparator" w:id="0">
    <w:p w14:paraId="3980FA1F" w14:textId="77777777" w:rsidR="002457F8" w:rsidRDefault="002457F8" w:rsidP="00245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556FE" w14:textId="77777777" w:rsidR="002457F8" w:rsidRDefault="002457F8" w:rsidP="002457F8">
      <w:pPr>
        <w:spacing w:after="0" w:line="240" w:lineRule="auto"/>
      </w:pPr>
      <w:r>
        <w:separator/>
      </w:r>
    </w:p>
  </w:footnote>
  <w:footnote w:type="continuationSeparator" w:id="0">
    <w:p w14:paraId="23DC53D2" w14:textId="77777777" w:rsidR="002457F8" w:rsidRDefault="002457F8" w:rsidP="002457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442"/>
    <w:rsid w:val="00027F1C"/>
    <w:rsid w:val="0004746E"/>
    <w:rsid w:val="00051A48"/>
    <w:rsid w:val="00052AC5"/>
    <w:rsid w:val="000B5B55"/>
    <w:rsid w:val="000C41DF"/>
    <w:rsid w:val="00121A82"/>
    <w:rsid w:val="00136BAB"/>
    <w:rsid w:val="00152A3D"/>
    <w:rsid w:val="00162907"/>
    <w:rsid w:val="001C54C6"/>
    <w:rsid w:val="001D3270"/>
    <w:rsid w:val="001D7CCD"/>
    <w:rsid w:val="0020158F"/>
    <w:rsid w:val="0021174B"/>
    <w:rsid w:val="002128EE"/>
    <w:rsid w:val="002457F8"/>
    <w:rsid w:val="00245C7F"/>
    <w:rsid w:val="00245E2B"/>
    <w:rsid w:val="00264E62"/>
    <w:rsid w:val="00291166"/>
    <w:rsid w:val="00294FBF"/>
    <w:rsid w:val="00347A2B"/>
    <w:rsid w:val="003528AA"/>
    <w:rsid w:val="00363866"/>
    <w:rsid w:val="003715D0"/>
    <w:rsid w:val="003A4C92"/>
    <w:rsid w:val="003C189F"/>
    <w:rsid w:val="003E2D67"/>
    <w:rsid w:val="003E6C5D"/>
    <w:rsid w:val="00435442"/>
    <w:rsid w:val="0044738D"/>
    <w:rsid w:val="0045132F"/>
    <w:rsid w:val="004621F8"/>
    <w:rsid w:val="00463B76"/>
    <w:rsid w:val="00496DD8"/>
    <w:rsid w:val="004C67FD"/>
    <w:rsid w:val="0050295C"/>
    <w:rsid w:val="0050329F"/>
    <w:rsid w:val="0050486F"/>
    <w:rsid w:val="00504B91"/>
    <w:rsid w:val="00507008"/>
    <w:rsid w:val="00535337"/>
    <w:rsid w:val="00574BD7"/>
    <w:rsid w:val="005A0C91"/>
    <w:rsid w:val="005C51BD"/>
    <w:rsid w:val="005E4818"/>
    <w:rsid w:val="0061258C"/>
    <w:rsid w:val="0061308A"/>
    <w:rsid w:val="00617986"/>
    <w:rsid w:val="00643F62"/>
    <w:rsid w:val="00646CA4"/>
    <w:rsid w:val="0066685E"/>
    <w:rsid w:val="00685208"/>
    <w:rsid w:val="006C12B1"/>
    <w:rsid w:val="006C58B2"/>
    <w:rsid w:val="006E6D33"/>
    <w:rsid w:val="006F446B"/>
    <w:rsid w:val="006F6077"/>
    <w:rsid w:val="0070057B"/>
    <w:rsid w:val="0074485A"/>
    <w:rsid w:val="007544B0"/>
    <w:rsid w:val="007C204D"/>
    <w:rsid w:val="007D6FF6"/>
    <w:rsid w:val="007F0FBA"/>
    <w:rsid w:val="008027C1"/>
    <w:rsid w:val="008B2657"/>
    <w:rsid w:val="008C10F2"/>
    <w:rsid w:val="008C28EA"/>
    <w:rsid w:val="008D3C43"/>
    <w:rsid w:val="009162BC"/>
    <w:rsid w:val="0093232E"/>
    <w:rsid w:val="009649B3"/>
    <w:rsid w:val="00987652"/>
    <w:rsid w:val="00993CE8"/>
    <w:rsid w:val="009961EA"/>
    <w:rsid w:val="009A0D31"/>
    <w:rsid w:val="009B00B9"/>
    <w:rsid w:val="009B6BED"/>
    <w:rsid w:val="009F4523"/>
    <w:rsid w:val="00A05357"/>
    <w:rsid w:val="00A07126"/>
    <w:rsid w:val="00A13BD1"/>
    <w:rsid w:val="00A47ACA"/>
    <w:rsid w:val="00A53425"/>
    <w:rsid w:val="00A61BC8"/>
    <w:rsid w:val="00AB780B"/>
    <w:rsid w:val="00AE3EF5"/>
    <w:rsid w:val="00B00F9D"/>
    <w:rsid w:val="00B55026"/>
    <w:rsid w:val="00B85D19"/>
    <w:rsid w:val="00BE1D48"/>
    <w:rsid w:val="00C312BA"/>
    <w:rsid w:val="00C40191"/>
    <w:rsid w:val="00C47D62"/>
    <w:rsid w:val="00C732C9"/>
    <w:rsid w:val="00D050A3"/>
    <w:rsid w:val="00D3630C"/>
    <w:rsid w:val="00D809A9"/>
    <w:rsid w:val="00D832F8"/>
    <w:rsid w:val="00D84A00"/>
    <w:rsid w:val="00D8547E"/>
    <w:rsid w:val="00DA1C79"/>
    <w:rsid w:val="00E25E82"/>
    <w:rsid w:val="00E27D46"/>
    <w:rsid w:val="00E50944"/>
    <w:rsid w:val="00E813E2"/>
    <w:rsid w:val="00E84448"/>
    <w:rsid w:val="00E93BFB"/>
    <w:rsid w:val="00E96768"/>
    <w:rsid w:val="00EA15BF"/>
    <w:rsid w:val="00EE7661"/>
    <w:rsid w:val="00EF6865"/>
    <w:rsid w:val="00F400D4"/>
    <w:rsid w:val="00F551AD"/>
    <w:rsid w:val="00F67844"/>
    <w:rsid w:val="00F97C17"/>
    <w:rsid w:val="00FD6C7A"/>
    <w:rsid w:val="00FF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15EFB"/>
  <w15:chartTrackingRefBased/>
  <w15:docId w15:val="{C1E75168-79AD-410D-80D5-BD6E3E076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5442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544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544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544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544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544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544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544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544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544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544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544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544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3544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544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544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544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544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544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3544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43544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544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43544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35442"/>
    <w:pPr>
      <w:spacing w:before="160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43544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35442"/>
    <w:pPr>
      <w:ind w:left="720"/>
      <w:contextualSpacing/>
    </w:pPr>
    <w:rPr>
      <w:kern w:val="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43544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544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544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35442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435442"/>
    <w:pPr>
      <w:autoSpaceDE w:val="0"/>
      <w:autoSpaceDN w:val="0"/>
      <w:adjustRightInd w:val="0"/>
      <w:spacing w:after="0" w:line="240" w:lineRule="auto"/>
    </w:pPr>
    <w:rPr>
      <w:rFonts w:ascii="Brush Script MT" w:hAnsi="Brush Script MT" w:cs="Brush Script MT"/>
      <w:color w:val="000000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435442"/>
    <w:rPr>
      <w:color w:val="467886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57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7F8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2457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7F8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0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iendshipfiles.com/head-and-hear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Harbach</dc:creator>
  <cp:keywords/>
  <dc:description/>
  <cp:lastModifiedBy>Colin Harbach</cp:lastModifiedBy>
  <cp:revision>109</cp:revision>
  <dcterms:created xsi:type="dcterms:W3CDTF">2024-02-19T15:34:00Z</dcterms:created>
  <dcterms:modified xsi:type="dcterms:W3CDTF">2024-02-20T12:44:00Z</dcterms:modified>
</cp:coreProperties>
</file>